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C7549" w14:textId="77777777" w:rsidR="003B1F36" w:rsidRDefault="0050128C">
      <w:pPr>
        <w:pStyle w:val="Kop1"/>
        <w:ind w:left="-5"/>
      </w:pPr>
      <w:r>
        <w:t>We</w:t>
      </w:r>
      <w:bookmarkStart w:id="0" w:name="_GoBack"/>
      <w:bookmarkEnd w:id="0"/>
      <w:r>
        <w:t>rkblad 1</w:t>
      </w:r>
      <w:r>
        <w:br/>
      </w:r>
      <w:r w:rsidR="004F2BA6">
        <w:t xml:space="preserve">Goed observeren zonder meedoen </w:t>
      </w:r>
    </w:p>
    <w:p w14:paraId="402C36E7" w14:textId="77777777" w:rsidR="003B1F36" w:rsidRDefault="004F2BA6">
      <w:pPr>
        <w:spacing w:after="17" w:line="259" w:lineRule="auto"/>
        <w:ind w:left="0" w:firstLine="0"/>
      </w:pPr>
      <w:r>
        <w:rPr>
          <w:color w:val="C00000"/>
        </w:rPr>
        <w:t xml:space="preserve"> </w:t>
      </w:r>
    </w:p>
    <w:p w14:paraId="7B431D65" w14:textId="77777777" w:rsidR="003B1F36" w:rsidRDefault="004F2BA6">
      <w:pPr>
        <w:spacing w:after="45" w:line="259" w:lineRule="auto"/>
        <w:ind w:left="0" w:firstLine="0"/>
      </w:pPr>
      <w:r>
        <w:rPr>
          <w:color w:val="C00000"/>
        </w:rPr>
        <w:t xml:space="preserve"> </w:t>
      </w:r>
    </w:p>
    <w:p w14:paraId="58CBB7F5" w14:textId="77777777" w:rsidR="003B1F36" w:rsidRDefault="004F2BA6">
      <w:pPr>
        <w:tabs>
          <w:tab w:val="center" w:pos="4964"/>
        </w:tabs>
        <w:ind w:left="0" w:firstLine="0"/>
      </w:pPr>
      <w:r>
        <w:t xml:space="preserve">Dit zie ik: </w:t>
      </w:r>
      <w:r>
        <w:tab/>
        <w:t xml:space="preserve">Dit onthoud ik: </w:t>
      </w:r>
    </w:p>
    <w:tbl>
      <w:tblPr>
        <w:tblStyle w:val="TableGrid"/>
        <w:tblW w:w="8491" w:type="dxa"/>
        <w:tblInd w:w="0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243"/>
      </w:tblGrid>
      <w:tr w:rsidR="003B1F36" w14:paraId="2D2FEFB8" w14:textId="77777777">
        <w:trPr>
          <w:trHeight w:val="3528"/>
        </w:trPr>
        <w:tc>
          <w:tcPr>
            <w:tcW w:w="4248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</w:tcPr>
          <w:p w14:paraId="1A5D0D0B" w14:textId="77777777" w:rsidR="003B1F36" w:rsidRDefault="004F2BA6">
            <w:pP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  <w:tc>
          <w:tcPr>
            <w:tcW w:w="4243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</w:tcPr>
          <w:p w14:paraId="7ECA2D11" w14:textId="77777777" w:rsidR="003B1F36" w:rsidRDefault="004F2BA6">
            <w:pP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14:paraId="230C3A24" w14:textId="77777777" w:rsidR="003B1F36" w:rsidRDefault="004F2BA6">
      <w:pPr>
        <w:spacing w:after="0" w:line="259" w:lineRule="auto"/>
        <w:ind w:left="0" w:firstLine="0"/>
      </w:pPr>
      <w:r>
        <w:t xml:space="preserve"> </w:t>
      </w:r>
    </w:p>
    <w:p w14:paraId="271F37D1" w14:textId="77777777" w:rsidR="003B1F36" w:rsidRDefault="004F2BA6">
      <w:pPr>
        <w:spacing w:after="45" w:line="259" w:lineRule="auto"/>
        <w:ind w:left="0" w:firstLine="0"/>
      </w:pPr>
      <w:r>
        <w:t xml:space="preserve"> </w:t>
      </w:r>
    </w:p>
    <w:p w14:paraId="73AD245D" w14:textId="77777777" w:rsidR="003B1F36" w:rsidRDefault="004F2BA6">
      <w:pPr>
        <w:tabs>
          <w:tab w:val="center" w:pos="4964"/>
        </w:tabs>
        <w:ind w:left="0" w:firstLine="0"/>
      </w:pPr>
      <w:r>
        <w:t xml:space="preserve">Dit hoor ik: </w:t>
      </w:r>
      <w:r>
        <w:tab/>
        <w:t xml:space="preserve">Dit onthoud ik: </w:t>
      </w:r>
    </w:p>
    <w:tbl>
      <w:tblPr>
        <w:tblStyle w:val="TableGrid"/>
        <w:tblW w:w="8491" w:type="dxa"/>
        <w:tblInd w:w="0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243"/>
      </w:tblGrid>
      <w:tr w:rsidR="003B1F36" w14:paraId="18DFD6AF" w14:textId="77777777">
        <w:trPr>
          <w:trHeight w:val="3528"/>
        </w:trPr>
        <w:tc>
          <w:tcPr>
            <w:tcW w:w="4248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</w:tcPr>
          <w:p w14:paraId="54590303" w14:textId="77777777" w:rsidR="003B1F36" w:rsidRDefault="004F2BA6">
            <w:pP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  <w:tc>
          <w:tcPr>
            <w:tcW w:w="4243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</w:tcPr>
          <w:p w14:paraId="75D57469" w14:textId="77777777" w:rsidR="003B1F36" w:rsidRDefault="004F2BA6">
            <w:pP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14:paraId="5E3BB8D6" w14:textId="77777777" w:rsidR="003B1F36" w:rsidRDefault="004F2BA6">
      <w:pPr>
        <w:spacing w:after="0" w:line="259" w:lineRule="auto"/>
        <w:ind w:left="0" w:firstLine="0"/>
      </w:pPr>
      <w:r>
        <w:rPr>
          <w:color w:val="C00000"/>
        </w:rPr>
        <w:t xml:space="preserve"> </w:t>
      </w:r>
    </w:p>
    <w:p w14:paraId="342ECB99" w14:textId="77777777" w:rsidR="003B1F36" w:rsidRDefault="004F2BA6">
      <w:pPr>
        <w:spacing w:after="45" w:line="259" w:lineRule="auto"/>
        <w:ind w:left="0" w:firstLine="0"/>
      </w:pPr>
      <w:r>
        <w:rPr>
          <w:color w:val="C00000"/>
        </w:rPr>
        <w:t xml:space="preserve"> </w:t>
      </w:r>
    </w:p>
    <w:tbl>
      <w:tblPr>
        <w:tblStyle w:val="TableGrid"/>
        <w:tblpPr w:leftFromText="141" w:rightFromText="141" w:vertAnchor="text" w:horzAnchor="margin" w:tblpY="355"/>
        <w:tblW w:w="8491" w:type="dxa"/>
        <w:tblInd w:w="0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243"/>
      </w:tblGrid>
      <w:tr w:rsidR="0050128C" w14:paraId="7497FB35" w14:textId="77777777" w:rsidTr="0050128C">
        <w:trPr>
          <w:trHeight w:val="3528"/>
        </w:trPr>
        <w:tc>
          <w:tcPr>
            <w:tcW w:w="4248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</w:tcPr>
          <w:p w14:paraId="02458EF8" w14:textId="77777777" w:rsidR="0050128C" w:rsidRDefault="0050128C" w:rsidP="0050128C">
            <w:pPr>
              <w:spacing w:after="0" w:line="259" w:lineRule="auto"/>
              <w:ind w:left="0" w:firstLine="0"/>
            </w:pPr>
          </w:p>
        </w:tc>
        <w:tc>
          <w:tcPr>
            <w:tcW w:w="4243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</w:tcPr>
          <w:p w14:paraId="418A602A" w14:textId="77777777" w:rsidR="0050128C" w:rsidRDefault="0050128C" w:rsidP="0050128C">
            <w:pP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14:paraId="058D09D5" w14:textId="77777777" w:rsidR="003B1F36" w:rsidRDefault="0050128C">
      <w:pPr>
        <w:tabs>
          <w:tab w:val="center" w:pos="4964"/>
        </w:tabs>
        <w:ind w:left="0" w:firstLine="0"/>
      </w:pPr>
      <w:r>
        <w:t>D</w:t>
      </w:r>
      <w:r>
        <w:t>it begri</w:t>
      </w:r>
      <w:r w:rsidR="004F2BA6">
        <w:t xml:space="preserve">p ik: </w:t>
      </w:r>
      <w:r w:rsidR="004F2BA6">
        <w:tab/>
        <w:t xml:space="preserve">Dit onthoud ik: </w:t>
      </w:r>
    </w:p>
    <w:p w14:paraId="0EBEE14F" w14:textId="77777777" w:rsidR="003B1F36" w:rsidRDefault="003B1F36">
      <w:pPr>
        <w:spacing w:after="522" w:line="338" w:lineRule="auto"/>
        <w:ind w:left="-5"/>
      </w:pPr>
    </w:p>
    <w:sectPr w:rsidR="003B1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/>
      <w:pgMar w:top="699" w:right="1810" w:bottom="1739" w:left="1987" w:header="1169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936C" w14:textId="77777777" w:rsidR="008703A9" w:rsidRDefault="008703A9">
      <w:pPr>
        <w:spacing w:after="0" w:line="240" w:lineRule="auto"/>
      </w:pPr>
      <w:r>
        <w:separator/>
      </w:r>
    </w:p>
  </w:endnote>
  <w:endnote w:type="continuationSeparator" w:id="0">
    <w:p w14:paraId="273504A6" w14:textId="77777777" w:rsidR="008703A9" w:rsidRDefault="0087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E8E6" w14:textId="77777777" w:rsidR="003B1F36" w:rsidRDefault="004F2BA6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2E149A12" w14:textId="77777777" w:rsidR="003B1F36" w:rsidRDefault="004F2BA6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67676832" w14:textId="77777777" w:rsidR="003B1F36" w:rsidRDefault="004F2BA6">
    <w:pPr>
      <w:spacing w:after="0" w:line="244" w:lineRule="auto"/>
      <w:ind w:left="0" w:right="2190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4 – Werkbladen  </w:t>
    </w:r>
  </w:p>
  <w:p w14:paraId="05154732" w14:textId="77777777" w:rsidR="003B1F36" w:rsidRDefault="004F2BA6">
    <w:pPr>
      <w:spacing w:after="0" w:line="259" w:lineRule="auto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4BF7A" w14:textId="77777777" w:rsidR="003B1F36" w:rsidRDefault="004F2BA6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1A527DAB" w14:textId="77777777" w:rsidR="003B1F36" w:rsidRDefault="004F2BA6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69ABD47F" w14:textId="77777777" w:rsidR="003B1F36" w:rsidRDefault="004F2BA6">
    <w:pPr>
      <w:spacing w:after="0" w:line="244" w:lineRule="auto"/>
      <w:ind w:left="0" w:right="2190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4 – Werkbladen  </w:t>
    </w:r>
  </w:p>
  <w:p w14:paraId="00040201" w14:textId="77777777" w:rsidR="003B1F36" w:rsidRDefault="004F2BA6">
    <w:pPr>
      <w:spacing w:after="0" w:line="259" w:lineRule="auto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A1FC" w14:textId="77777777" w:rsidR="003B1F36" w:rsidRDefault="004F2BA6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46EDF539" w14:textId="77777777" w:rsidR="003B1F36" w:rsidRDefault="004F2BA6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31E559C9" w14:textId="77777777" w:rsidR="003B1F36" w:rsidRDefault="004F2BA6">
    <w:pPr>
      <w:spacing w:after="0" w:line="244" w:lineRule="auto"/>
      <w:ind w:left="0" w:right="2190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4 – Werkbladen  </w:t>
    </w:r>
  </w:p>
  <w:p w14:paraId="46B231D6" w14:textId="77777777" w:rsidR="003B1F36" w:rsidRDefault="004F2BA6">
    <w:pPr>
      <w:spacing w:after="0" w:line="259" w:lineRule="auto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B501" w14:textId="77777777" w:rsidR="008703A9" w:rsidRDefault="008703A9">
      <w:pPr>
        <w:spacing w:after="0" w:line="240" w:lineRule="auto"/>
      </w:pPr>
      <w:r>
        <w:separator/>
      </w:r>
    </w:p>
  </w:footnote>
  <w:footnote w:type="continuationSeparator" w:id="0">
    <w:p w14:paraId="5CFA3C5B" w14:textId="77777777" w:rsidR="008703A9" w:rsidRDefault="0087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E886" w14:textId="77777777" w:rsidR="003B1F36" w:rsidRDefault="004F2BA6">
    <w:pPr>
      <w:spacing w:after="0" w:line="259" w:lineRule="auto"/>
      <w:ind w:left="0" w:firstLine="0"/>
    </w:pPr>
    <w:r>
      <w:rPr>
        <w:b/>
      </w:rPr>
      <w:t>Werkblad 4.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A696" w14:textId="77777777" w:rsidR="003B1F36" w:rsidRDefault="003B1F36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26346" w14:textId="77777777" w:rsidR="003B1F36" w:rsidRDefault="004F2BA6">
    <w:pPr>
      <w:spacing w:after="0" w:line="259" w:lineRule="auto"/>
      <w:ind w:left="0" w:firstLine="0"/>
    </w:pPr>
    <w:r>
      <w:rPr>
        <w:b/>
      </w:rPr>
      <w:t>Werkblad 4.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6"/>
    <w:rsid w:val="00075F63"/>
    <w:rsid w:val="003B1F36"/>
    <w:rsid w:val="004F2BA6"/>
    <w:rsid w:val="0050128C"/>
    <w:rsid w:val="008703A9"/>
    <w:rsid w:val="00A0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8370"/>
  <w15:docId w15:val="{CA53693F-FA05-4D3F-9B81-91F0BDCB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D40045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D40045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- 04-2 Bijeenkomst 4-Werkbladen.docx</vt:lpstr>
    </vt:vector>
  </TitlesOfParts>
  <Company>Drenthe College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- 04-2 Bijeenkomst 4-Werkbladen.docx</dc:title>
  <dc:subject/>
  <dc:creator>maben</dc:creator>
  <cp:keywords/>
  <cp:lastModifiedBy>Bos, Jolijn</cp:lastModifiedBy>
  <cp:revision>2</cp:revision>
  <dcterms:created xsi:type="dcterms:W3CDTF">2019-03-05T14:46:00Z</dcterms:created>
  <dcterms:modified xsi:type="dcterms:W3CDTF">2019-03-05T14:46:00Z</dcterms:modified>
</cp:coreProperties>
</file>